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204" w:rsidRDefault="00230204" w:rsidP="00230204">
      <w:pPr>
        <w:pStyle w:val="a3"/>
        <w:shd w:val="clear" w:color="auto" w:fill="FFFFFF"/>
        <w:spacing w:after="0" w:line="36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="009D4FD3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522B95">
        <w:rPr>
          <w:rFonts w:ascii="Times New Roman" w:hAnsi="Times New Roman" w:cs="Times New Roman"/>
          <w:b/>
          <w:sz w:val="28"/>
          <w:szCs w:val="28"/>
        </w:rPr>
        <w:t>3</w:t>
      </w:r>
    </w:p>
    <w:p w:rsidR="00566385" w:rsidRDefault="00CC6896" w:rsidP="00566385">
      <w:pPr>
        <w:pStyle w:val="a3"/>
        <w:shd w:val="clear" w:color="auto" w:fill="FFFFFF"/>
        <w:spacing w:after="0" w:line="36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85">
        <w:rPr>
          <w:rFonts w:ascii="Times New Roman" w:hAnsi="Times New Roman" w:cs="Times New Roman"/>
          <w:b/>
          <w:sz w:val="28"/>
          <w:szCs w:val="28"/>
        </w:rPr>
        <w:t xml:space="preserve">Диагностика </w:t>
      </w:r>
    </w:p>
    <w:p w:rsidR="00CC6896" w:rsidRPr="00566385" w:rsidRDefault="00CC6896" w:rsidP="00566385">
      <w:pPr>
        <w:pStyle w:val="a3"/>
        <w:shd w:val="clear" w:color="auto" w:fill="FFFFFF"/>
        <w:spacing w:after="0" w:line="36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направленности учебной мотивации </w:t>
      </w:r>
      <w:r w:rsidR="00727DB5" w:rsidRPr="00566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(по </w:t>
      </w:r>
      <w:proofErr w:type="spellStart"/>
      <w:r w:rsidR="00727DB5" w:rsidRPr="00566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Дубовицкой</w:t>
      </w:r>
      <w:proofErr w:type="spellEnd"/>
      <w:r w:rsidR="00727DB5" w:rsidRPr="00566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Т.Д.)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502"/>
        <w:gridCol w:w="1602"/>
        <w:gridCol w:w="872"/>
        <w:gridCol w:w="1010"/>
        <w:gridCol w:w="37"/>
        <w:gridCol w:w="850"/>
        <w:gridCol w:w="970"/>
        <w:gridCol w:w="869"/>
        <w:gridCol w:w="1047"/>
      </w:tblGrid>
      <w:tr w:rsidR="00566385" w:rsidRPr="00CC6896" w:rsidTr="00566385">
        <w:trPr>
          <w:jc w:val="center"/>
        </w:trPr>
        <w:tc>
          <w:tcPr>
            <w:tcW w:w="0" w:type="auto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02" w:type="dxa"/>
          </w:tcPr>
          <w:p w:rsidR="00E90533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Показатели</w:t>
            </w:r>
          </w:p>
          <w:p w:rsidR="00566385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мотивации</w:t>
            </w:r>
          </w:p>
        </w:tc>
        <w:tc>
          <w:tcPr>
            <w:tcW w:w="1882" w:type="dxa"/>
            <w:gridSpan w:val="2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Результаты</w:t>
            </w:r>
          </w:p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 2015/2016</w:t>
            </w:r>
          </w:p>
          <w:p w:rsidR="00566385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 %</w:t>
            </w:r>
            <w:r w:rsidR="0056638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 семестрам</w:t>
            </w:r>
          </w:p>
        </w:tc>
        <w:tc>
          <w:tcPr>
            <w:tcW w:w="1857" w:type="dxa"/>
            <w:gridSpan w:val="3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Результаты</w:t>
            </w:r>
          </w:p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 2016/2017</w:t>
            </w:r>
          </w:p>
          <w:p w:rsidR="00566385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 %</w:t>
            </w:r>
            <w:r w:rsidR="0056638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90533" w:rsidRPr="00CC6896" w:rsidRDefault="00566385" w:rsidP="00566385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 семестрам</w:t>
            </w:r>
          </w:p>
        </w:tc>
        <w:tc>
          <w:tcPr>
            <w:tcW w:w="1916" w:type="dxa"/>
            <w:gridSpan w:val="2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Результаты</w:t>
            </w:r>
          </w:p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 2017/2018</w:t>
            </w:r>
          </w:p>
          <w:p w:rsidR="00566385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 %</w:t>
            </w:r>
            <w:r w:rsidR="0056638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 семестрам</w:t>
            </w:r>
          </w:p>
        </w:tc>
      </w:tr>
      <w:tr w:rsidR="00566385" w:rsidRPr="00CC6896" w:rsidTr="00566385">
        <w:trPr>
          <w:jc w:val="center"/>
        </w:trPr>
        <w:tc>
          <w:tcPr>
            <w:tcW w:w="0" w:type="auto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02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</w:tcPr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I</w:t>
            </w:r>
          </w:p>
        </w:tc>
        <w:tc>
          <w:tcPr>
            <w:tcW w:w="1047" w:type="dxa"/>
            <w:gridSpan w:val="2"/>
          </w:tcPr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70" w:type="dxa"/>
          </w:tcPr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II </w:t>
            </w:r>
          </w:p>
        </w:tc>
        <w:tc>
          <w:tcPr>
            <w:tcW w:w="869" w:type="dxa"/>
          </w:tcPr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I </w:t>
            </w:r>
          </w:p>
        </w:tc>
        <w:tc>
          <w:tcPr>
            <w:tcW w:w="1047" w:type="dxa"/>
          </w:tcPr>
          <w:p w:rsidR="00E90533" w:rsidRPr="00CC6896" w:rsidRDefault="00566385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II </w:t>
            </w:r>
          </w:p>
        </w:tc>
      </w:tr>
      <w:tr w:rsidR="00566385" w:rsidRPr="00CC6896" w:rsidTr="00566385">
        <w:trPr>
          <w:jc w:val="center"/>
        </w:trPr>
        <w:tc>
          <w:tcPr>
            <w:tcW w:w="0" w:type="auto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02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Внешняя </w:t>
            </w:r>
          </w:p>
        </w:tc>
        <w:tc>
          <w:tcPr>
            <w:tcW w:w="872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047" w:type="dxa"/>
            <w:gridSpan w:val="2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97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69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047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566385" w:rsidRPr="00CC6896" w:rsidTr="00566385">
        <w:trPr>
          <w:trHeight w:val="579"/>
          <w:jc w:val="center"/>
        </w:trPr>
        <w:tc>
          <w:tcPr>
            <w:tcW w:w="0" w:type="auto"/>
            <w:vMerge w:val="restart"/>
            <w:textDirection w:val="btLr"/>
          </w:tcPr>
          <w:p w:rsidR="00E90533" w:rsidRPr="00566385" w:rsidRDefault="00E90533" w:rsidP="00566385">
            <w:pPr>
              <w:shd w:val="clear" w:color="auto" w:fill="FFFFFF"/>
              <w:spacing w:line="280" w:lineRule="exac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</w:t>
            </w:r>
            <w:r w:rsidRPr="0056638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нутренняя</w:t>
            </w:r>
          </w:p>
        </w:tc>
        <w:tc>
          <w:tcPr>
            <w:tcW w:w="1602" w:type="dxa"/>
          </w:tcPr>
          <w:p w:rsidR="00E90533" w:rsidRPr="00CC6896" w:rsidRDefault="00E90533" w:rsidP="00E90533">
            <w:pPr>
              <w:shd w:val="clear" w:color="auto" w:fill="FFFFFF"/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Низкий уровень</w:t>
            </w:r>
          </w:p>
          <w:p w:rsidR="00E90533" w:rsidRPr="00CC6896" w:rsidRDefault="00E90533" w:rsidP="00E90533">
            <w:pPr>
              <w:shd w:val="clear" w:color="auto" w:fill="FFFFFF"/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47" w:type="dxa"/>
            <w:gridSpan w:val="2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7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9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047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66385" w:rsidRPr="00CC6896" w:rsidTr="00566385">
        <w:trPr>
          <w:trHeight w:val="501"/>
          <w:jc w:val="center"/>
        </w:trPr>
        <w:tc>
          <w:tcPr>
            <w:tcW w:w="0" w:type="auto"/>
            <w:vMerge/>
          </w:tcPr>
          <w:p w:rsidR="00E90533" w:rsidRPr="00566385" w:rsidRDefault="00E90533" w:rsidP="00E90533">
            <w:pPr>
              <w:shd w:val="clear" w:color="auto" w:fill="FFFFFF"/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02" w:type="dxa"/>
          </w:tcPr>
          <w:p w:rsidR="00E90533" w:rsidRPr="00CC6896" w:rsidRDefault="00E90533" w:rsidP="00E90533">
            <w:pPr>
              <w:shd w:val="clear" w:color="auto" w:fill="FFFFFF"/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Средний уровень</w:t>
            </w:r>
          </w:p>
        </w:tc>
        <w:tc>
          <w:tcPr>
            <w:tcW w:w="872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047" w:type="dxa"/>
            <w:gridSpan w:val="2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5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7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69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047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566385" w:rsidRPr="00CC6896" w:rsidTr="00566385">
        <w:trPr>
          <w:trHeight w:val="501"/>
          <w:jc w:val="center"/>
        </w:trPr>
        <w:tc>
          <w:tcPr>
            <w:tcW w:w="0" w:type="auto"/>
            <w:vMerge/>
          </w:tcPr>
          <w:p w:rsidR="00E90533" w:rsidRPr="00566385" w:rsidRDefault="00E90533" w:rsidP="00E90533">
            <w:pPr>
              <w:shd w:val="clear" w:color="auto" w:fill="FFFFFF"/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02" w:type="dxa"/>
          </w:tcPr>
          <w:p w:rsidR="00E90533" w:rsidRPr="00CC6896" w:rsidRDefault="00E90533" w:rsidP="00E90533">
            <w:pPr>
              <w:shd w:val="clear" w:color="auto" w:fill="FFFFFF"/>
              <w:spacing w:line="280" w:lineRule="exac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C68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Высокий уровень</w:t>
            </w:r>
          </w:p>
        </w:tc>
        <w:tc>
          <w:tcPr>
            <w:tcW w:w="872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047" w:type="dxa"/>
            <w:gridSpan w:val="2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5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70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69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047" w:type="dxa"/>
          </w:tcPr>
          <w:p w:rsidR="00E90533" w:rsidRPr="00CC6896" w:rsidRDefault="00E90533" w:rsidP="00E90533">
            <w:pPr>
              <w:spacing w:line="280" w:lineRule="exact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6896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</w:tr>
    </w:tbl>
    <w:p w:rsidR="00CC6896" w:rsidRDefault="00CC6896" w:rsidP="00CC6896">
      <w:pPr>
        <w:spacing w:after="0" w:line="28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A72A91" w:rsidRPr="00CC6896" w:rsidRDefault="00A72A91" w:rsidP="00CC6896">
      <w:pPr>
        <w:spacing w:after="0" w:line="28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230204" w:rsidRDefault="00230204" w:rsidP="002302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C3B9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Динамика качеств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енной успеваемости</w:t>
      </w:r>
      <w:r w:rsidRPr="009C3B9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учащихся на уроках </w:t>
      </w:r>
      <w:r w:rsidR="00522B9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русского языка </w:t>
      </w:r>
    </w:p>
    <w:p w:rsidR="00750406" w:rsidRDefault="00522B95" w:rsidP="00522B9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специальности «Коммерческая деятельность»</w:t>
      </w:r>
      <w:r w:rsidR="009D4FD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(1 КД)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</w:p>
    <w:p w:rsidR="00A72A91" w:rsidRDefault="00A72A91" w:rsidP="00522B9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27DB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в сравнении с качественной успева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емостью учащихся специальностей </w:t>
      </w:r>
      <w:r w:rsidRPr="00727DB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«Производство продукции и орг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анизация общественного </w:t>
      </w:r>
      <w:proofErr w:type="gramStart"/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питания»</w:t>
      </w:r>
      <w:r w:rsidRPr="00727DB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(</w:t>
      </w:r>
      <w:proofErr w:type="gramEnd"/>
      <w:r w:rsidRPr="00727DB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ПП)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 и «</w:t>
      </w:r>
      <w:r w:rsidRPr="00727DB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Электроснабжение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»(Э</w:t>
      </w:r>
      <w:r w:rsidRPr="00727DB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Л</w:t>
      </w:r>
    </w:p>
    <w:p w:rsidR="00775E30" w:rsidRDefault="00775E30" w:rsidP="00522B9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775E30" w:rsidTr="00775E30">
        <w:trPr>
          <w:trHeight w:val="6417"/>
        </w:trPr>
        <w:tc>
          <w:tcPr>
            <w:tcW w:w="9854" w:type="dxa"/>
          </w:tcPr>
          <w:p w:rsidR="00775E30" w:rsidRDefault="00775E30" w:rsidP="00775E30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D62E27" wp14:editId="6FB58DC5">
                  <wp:extent cx="2752725" cy="3495675"/>
                  <wp:effectExtent l="0" t="0" r="9525" b="9525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D99D975" wp14:editId="5FCA327F">
                  <wp:extent cx="3324225" cy="3505200"/>
                  <wp:effectExtent l="0" t="0" r="9525" b="0"/>
                  <wp:docPr id="2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775E30" w:rsidRDefault="00775E30" w:rsidP="00522B9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sectPr w:rsidR="00775E30" w:rsidSect="00ED7F68">
          <w:foot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230204" w:rsidRPr="00845142" w:rsidRDefault="00A726B4" w:rsidP="0084514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bookmarkStart w:id="0" w:name="_GoBack"/>
      <w:bookmarkEnd w:id="0"/>
      <w:r w:rsidRPr="0084514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Результативность участия</w:t>
      </w:r>
      <w:r w:rsidR="00727DB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в конкурсах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6237"/>
        <w:gridCol w:w="1949"/>
      </w:tblGrid>
      <w:tr w:rsidR="00A726B4" w:rsidTr="00324A06">
        <w:tc>
          <w:tcPr>
            <w:tcW w:w="1668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b/>
                <w:color w:val="111111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6237" w:type="dxa"/>
          </w:tcPr>
          <w:p w:rsidR="00A726B4" w:rsidRPr="00727DB5" w:rsidRDefault="00324A06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b/>
                <w:color w:val="111111"/>
                <w:sz w:val="26"/>
                <w:szCs w:val="26"/>
                <w:lang w:eastAsia="ru-RU"/>
              </w:rPr>
              <w:t>Название конкурса, номинации</w:t>
            </w:r>
          </w:p>
        </w:tc>
        <w:tc>
          <w:tcPr>
            <w:tcW w:w="1949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b/>
                <w:color w:val="111111"/>
                <w:sz w:val="26"/>
                <w:szCs w:val="26"/>
                <w:lang w:eastAsia="ru-RU"/>
              </w:rPr>
              <w:t>Результат</w:t>
            </w:r>
          </w:p>
        </w:tc>
      </w:tr>
      <w:tr w:rsidR="00A726B4" w:rsidTr="00324A06">
        <w:tc>
          <w:tcPr>
            <w:tcW w:w="1668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2015-2016</w:t>
            </w:r>
            <w:r w:rsidR="00324A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845142" w:rsidRPr="00727DB5" w:rsidRDefault="00A726B4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Открытый</w:t>
            </w:r>
            <w:r w:rsidR="00845142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(международный)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фестиваль «Палитра творчества»</w:t>
            </w:r>
            <w:r w:rsidR="00324A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(</w:t>
            </w:r>
            <w:r w:rsidR="00845142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Номинация «Чтец. Женская роль»</w:t>
            </w:r>
            <w:r w:rsidR="00324A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)</w:t>
            </w:r>
          </w:p>
          <w:p w:rsidR="00845142" w:rsidRPr="00727DB5" w:rsidRDefault="00324A06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Участник: </w:t>
            </w:r>
            <w:r w:rsidR="00845142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учащаяся группы 1 КД Костина Елена</w:t>
            </w:r>
          </w:p>
        </w:tc>
        <w:tc>
          <w:tcPr>
            <w:tcW w:w="1949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Диплом 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val="en-US" w:eastAsia="ru-RU"/>
              </w:rPr>
              <w:t>III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степени</w:t>
            </w:r>
          </w:p>
        </w:tc>
      </w:tr>
      <w:tr w:rsidR="00A726B4" w:rsidTr="00324A06">
        <w:tc>
          <w:tcPr>
            <w:tcW w:w="1668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2016-2017</w:t>
            </w:r>
            <w:r w:rsidR="00324A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</w:t>
            </w:r>
          </w:p>
          <w:p w:rsidR="00727DB5" w:rsidRPr="00727DB5" w:rsidRDefault="00727DB5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727DB5" w:rsidRPr="00727DB5" w:rsidRDefault="00727DB5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727DB5" w:rsidRPr="00727DB5" w:rsidRDefault="00727DB5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727DB5" w:rsidRPr="00727DB5" w:rsidRDefault="00727DB5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727DB5" w:rsidRPr="00727DB5" w:rsidRDefault="00727DB5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727DB5" w:rsidRPr="00727DB5" w:rsidRDefault="00727DB5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2016-2017</w:t>
            </w:r>
          </w:p>
        </w:tc>
        <w:tc>
          <w:tcPr>
            <w:tcW w:w="6237" w:type="dxa"/>
          </w:tcPr>
          <w:p w:rsidR="00A726B4" w:rsidRPr="00727DB5" w:rsidRDefault="00845142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Областной этап республиканского фестиваля художественного творчества учащейся и студенческой молодежи «</w:t>
            </w:r>
            <w:proofErr w:type="spellStart"/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Креон</w:t>
            </w:r>
            <w:proofErr w:type="spellEnd"/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»</w:t>
            </w:r>
          </w:p>
          <w:p w:rsidR="00845142" w:rsidRPr="00727DB5" w:rsidRDefault="00845142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Номинация «Сверстники: лучшие в учебе, спорте, профессии»</w:t>
            </w:r>
            <w:r w:rsidR="00727DB5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(методическая разработка)</w:t>
            </w:r>
          </w:p>
          <w:p w:rsidR="00324A06" w:rsidRPr="00727DB5" w:rsidRDefault="00845142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Автор</w:t>
            </w:r>
            <w:r w:rsidR="00324A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ы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: Савкина Н.В.,</w:t>
            </w:r>
            <w:r w:rsidR="007504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</w:t>
            </w:r>
            <w:r w:rsidR="00324A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Кравченко В.В.</w:t>
            </w:r>
          </w:p>
          <w:p w:rsidR="00324A06" w:rsidRPr="00727DB5" w:rsidRDefault="00324A06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Республиканский этап </w:t>
            </w:r>
            <w:r w:rsidR="007504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фестиваля «Креон»</w:t>
            </w:r>
          </w:p>
        </w:tc>
        <w:tc>
          <w:tcPr>
            <w:tcW w:w="1949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Диплом 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val="en-US" w:eastAsia="ru-RU"/>
              </w:rPr>
              <w:t>I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степени</w:t>
            </w:r>
          </w:p>
          <w:p w:rsidR="00324A06" w:rsidRPr="00727DB5" w:rsidRDefault="00324A06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324A06" w:rsidRPr="00727DB5" w:rsidRDefault="00324A06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324A06" w:rsidRPr="00727DB5" w:rsidRDefault="00324A06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750406" w:rsidRPr="00727DB5" w:rsidRDefault="00750406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</w:p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Диплом 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val="en-US" w:eastAsia="ru-RU"/>
              </w:rPr>
              <w:t>I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степени</w:t>
            </w:r>
          </w:p>
        </w:tc>
      </w:tr>
      <w:tr w:rsidR="00A726B4" w:rsidTr="00324A06">
        <w:tc>
          <w:tcPr>
            <w:tcW w:w="1668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2017-2018</w:t>
            </w:r>
            <w:r w:rsidR="00324A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A726B4" w:rsidRPr="00727DB5" w:rsidRDefault="00324A06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Областной этап республиканского смотра инновационного и технического творчества учащихся и работников учреждения образования</w:t>
            </w:r>
          </w:p>
          <w:p w:rsidR="00324A06" w:rsidRPr="00727DB5" w:rsidRDefault="00324A06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Номинация </w:t>
            </w:r>
            <w:r w:rsidR="00727DB5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Т-22 «Фристайл» (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онлайн-</w:t>
            </w:r>
            <w:proofErr w:type="spellStart"/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квест</w:t>
            </w:r>
            <w:proofErr w:type="spellEnd"/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)</w:t>
            </w:r>
          </w:p>
          <w:p w:rsidR="00324A06" w:rsidRPr="00727DB5" w:rsidRDefault="00324A06" w:rsidP="00727DB5">
            <w:pPr>
              <w:spacing w:line="280" w:lineRule="exact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Авторы: Савкина Н.В.,</w:t>
            </w:r>
            <w:r w:rsidR="00750406"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>Машастикова</w:t>
            </w:r>
            <w:proofErr w:type="spellEnd"/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А.С.</w:t>
            </w:r>
          </w:p>
        </w:tc>
        <w:tc>
          <w:tcPr>
            <w:tcW w:w="1949" w:type="dxa"/>
          </w:tcPr>
          <w:p w:rsidR="00A726B4" w:rsidRPr="00727DB5" w:rsidRDefault="00A726B4" w:rsidP="00727DB5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</w:pP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Диплом 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val="en-US" w:eastAsia="ru-RU"/>
              </w:rPr>
              <w:t>III</w:t>
            </w:r>
            <w:r w:rsidRPr="00727DB5">
              <w:rPr>
                <w:rFonts w:ascii="Times New Roman" w:eastAsia="Times New Roman" w:hAnsi="Times New Roman" w:cs="Times New Roman"/>
                <w:color w:val="111111"/>
                <w:sz w:val="26"/>
                <w:szCs w:val="26"/>
                <w:lang w:eastAsia="ru-RU"/>
              </w:rPr>
              <w:t xml:space="preserve"> степени</w:t>
            </w:r>
          </w:p>
        </w:tc>
      </w:tr>
    </w:tbl>
    <w:p w:rsidR="00230204" w:rsidRDefault="00230204" w:rsidP="007504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sectPr w:rsidR="00230204" w:rsidSect="00750406">
      <w:type w:val="continuous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1E4" w:rsidRDefault="00C371E4">
      <w:pPr>
        <w:spacing w:after="0" w:line="240" w:lineRule="auto"/>
      </w:pPr>
      <w:r>
        <w:separator/>
      </w:r>
    </w:p>
  </w:endnote>
  <w:endnote w:type="continuationSeparator" w:id="0">
    <w:p w:rsidR="00C371E4" w:rsidRDefault="00C37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A02" w:rsidRDefault="00C371E4">
    <w:pPr>
      <w:pStyle w:val="a6"/>
      <w:jc w:val="right"/>
    </w:pPr>
  </w:p>
  <w:p w:rsidR="00406A02" w:rsidRDefault="00C371E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1E4" w:rsidRDefault="00C371E4">
      <w:pPr>
        <w:spacing w:after="0" w:line="240" w:lineRule="auto"/>
      </w:pPr>
      <w:r>
        <w:separator/>
      </w:r>
    </w:p>
  </w:footnote>
  <w:footnote w:type="continuationSeparator" w:id="0">
    <w:p w:rsidR="00C371E4" w:rsidRDefault="00C371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204"/>
    <w:rsid w:val="00011D2C"/>
    <w:rsid w:val="0019122E"/>
    <w:rsid w:val="00197CF0"/>
    <w:rsid w:val="001A255C"/>
    <w:rsid w:val="001F0F59"/>
    <w:rsid w:val="00230204"/>
    <w:rsid w:val="00324A06"/>
    <w:rsid w:val="003A204B"/>
    <w:rsid w:val="003F419D"/>
    <w:rsid w:val="0041682C"/>
    <w:rsid w:val="00522B95"/>
    <w:rsid w:val="00566385"/>
    <w:rsid w:val="00606698"/>
    <w:rsid w:val="00727DB5"/>
    <w:rsid w:val="00750406"/>
    <w:rsid w:val="00775E30"/>
    <w:rsid w:val="00845142"/>
    <w:rsid w:val="00856DE9"/>
    <w:rsid w:val="008C6102"/>
    <w:rsid w:val="00962C49"/>
    <w:rsid w:val="009D4FD3"/>
    <w:rsid w:val="00A37A5C"/>
    <w:rsid w:val="00A726B4"/>
    <w:rsid w:val="00A72A91"/>
    <w:rsid w:val="00C371E4"/>
    <w:rsid w:val="00CC6896"/>
    <w:rsid w:val="00E376BB"/>
    <w:rsid w:val="00E90533"/>
    <w:rsid w:val="00EC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B5A0"/>
  <w15:docId w15:val="{3A76A68F-E401-49C1-8A54-C0B255F7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204"/>
  </w:style>
  <w:style w:type="paragraph" w:styleId="2">
    <w:name w:val="heading 2"/>
    <w:basedOn w:val="a"/>
    <w:link w:val="20"/>
    <w:qFormat/>
    <w:rsid w:val="00CC68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0204"/>
    <w:pPr>
      <w:ind w:left="720"/>
      <w:contextualSpacing/>
    </w:pPr>
  </w:style>
  <w:style w:type="table" w:styleId="a4">
    <w:name w:val="Table Grid"/>
    <w:basedOn w:val="a1"/>
    <w:uiPriority w:val="59"/>
    <w:rsid w:val="002302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30204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230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0204"/>
  </w:style>
  <w:style w:type="paragraph" w:styleId="a8">
    <w:name w:val="Balloon Text"/>
    <w:basedOn w:val="a"/>
    <w:link w:val="a9"/>
    <w:uiPriority w:val="99"/>
    <w:semiHidden/>
    <w:unhideWhenUsed/>
    <w:rsid w:val="00230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020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A2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A255C"/>
  </w:style>
  <w:style w:type="table" w:customStyle="1" w:styleId="1">
    <w:name w:val="Сетка таблицы1"/>
    <w:basedOn w:val="a1"/>
    <w:next w:val="a4"/>
    <w:uiPriority w:val="59"/>
    <w:rsid w:val="00CC6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C68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atasha\Desktop\&#1050;&#1072;&#1090;&#1077;&#1075;&#1086;&#1088;&#1080;&#1103;\&#1082;&#1072;&#1088;&#1090;&#1080;&#1085;&#1082;&#1080;\2%20&#1089;&#1077;&#1084;&#1077;&#1089;&#1090;&#1088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I </a:t>
            </a:r>
            <a:r>
              <a:rPr lang="ru-RU"/>
              <a:t>семестр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1ЭЛ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Лист1!$B$1:$D$1</c:f>
              <c:numCache>
                <c:formatCode>General</c:formatCode>
                <c:ptCount val="3"/>
                <c:pt idx="0">
                  <c:v>18</c:v>
                </c:pt>
                <c:pt idx="1">
                  <c:v>21</c:v>
                </c:pt>
                <c:pt idx="2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77-4B34-B2AE-CE488BB40831}"/>
            </c:ext>
          </c:extLst>
        </c:ser>
        <c:ser>
          <c:idx val="1"/>
          <c:order val="1"/>
          <c:tx>
            <c:strRef>
              <c:f>Лист1!$A$2</c:f>
              <c:strCache>
                <c:ptCount val="1"/>
                <c:pt idx="0">
                  <c:v>1ПП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Лист1!$B$2:$D$2</c:f>
              <c:numCache>
                <c:formatCode>General</c:formatCode>
                <c:ptCount val="3"/>
                <c:pt idx="0">
                  <c:v>27</c:v>
                </c:pt>
                <c:pt idx="1">
                  <c:v>22</c:v>
                </c:pt>
                <c:pt idx="2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E77-4B34-B2AE-CE488BB40831}"/>
            </c:ext>
          </c:extLst>
        </c:ser>
        <c:ser>
          <c:idx val="2"/>
          <c:order val="2"/>
          <c:tx>
            <c:strRef>
              <c:f>Лист1!$A$3</c:f>
              <c:strCache>
                <c:ptCount val="1"/>
                <c:pt idx="0">
                  <c:v>1КД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Лист1!$B$3:$D$3</c:f>
              <c:numCache>
                <c:formatCode>General</c:formatCode>
                <c:ptCount val="3"/>
                <c:pt idx="0">
                  <c:v>25</c:v>
                </c:pt>
                <c:pt idx="1">
                  <c:v>24</c:v>
                </c:pt>
                <c:pt idx="2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E77-4B34-B2AE-CE488BB4083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35843920"/>
        <c:axId val="235844576"/>
        <c:axId val="0"/>
      </c:bar3DChart>
      <c:catAx>
        <c:axId val="2358439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2015-2016 </a:t>
                </a:r>
                <a:r>
                  <a:rPr lang="ru-RU" baseline="0"/>
                  <a:t>    2016-2017     2017-2018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5844576"/>
        <c:crosses val="autoZero"/>
        <c:auto val="1"/>
        <c:lblAlgn val="ctr"/>
        <c:lblOffset val="100"/>
        <c:noMultiLvlLbl val="0"/>
      </c:catAx>
      <c:valAx>
        <c:axId val="2358445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5843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II</a:t>
            </a:r>
            <a:r>
              <a:rPr lang="ru-RU" baseline="0"/>
              <a:t> семестр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1ЭЛ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Лист1!$B$1:$D$1</c:f>
              <c:numCache>
                <c:formatCode>General</c:formatCode>
                <c:ptCount val="3"/>
                <c:pt idx="0">
                  <c:v>31</c:v>
                </c:pt>
                <c:pt idx="1">
                  <c:v>36</c:v>
                </c:pt>
                <c:pt idx="2">
                  <c:v>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ADF-40D9-8B23-B41BF8CEBAF3}"/>
            </c:ext>
          </c:extLst>
        </c:ser>
        <c:ser>
          <c:idx val="1"/>
          <c:order val="1"/>
          <c:tx>
            <c:strRef>
              <c:f>Лист1!$A$2</c:f>
              <c:strCache>
                <c:ptCount val="1"/>
                <c:pt idx="0">
                  <c:v>1ПП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Лист1!$B$2:$D$2</c:f>
              <c:numCache>
                <c:formatCode>General</c:formatCode>
                <c:ptCount val="3"/>
                <c:pt idx="0">
                  <c:v>42</c:v>
                </c:pt>
                <c:pt idx="1">
                  <c:v>39</c:v>
                </c:pt>
                <c:pt idx="2">
                  <c:v>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ADF-40D9-8B23-B41BF8CEBAF3}"/>
            </c:ext>
          </c:extLst>
        </c:ser>
        <c:ser>
          <c:idx val="2"/>
          <c:order val="2"/>
          <c:tx>
            <c:strRef>
              <c:f>Лист1!$A$3</c:f>
              <c:strCache>
                <c:ptCount val="1"/>
                <c:pt idx="0">
                  <c:v>1КД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Лист1!$B$3:$D$3</c:f>
              <c:numCache>
                <c:formatCode>General</c:formatCode>
                <c:ptCount val="3"/>
                <c:pt idx="0">
                  <c:v>44</c:v>
                </c:pt>
                <c:pt idx="1">
                  <c:v>52</c:v>
                </c:pt>
                <c:pt idx="2">
                  <c:v>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ADF-40D9-8B23-B41BF8CEBA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7534304"/>
        <c:axId val="227532992"/>
        <c:axId val="0"/>
      </c:bar3DChart>
      <c:catAx>
        <c:axId val="2275343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2015-2016</a:t>
                </a:r>
                <a:r>
                  <a:rPr lang="ru-RU" baseline="0"/>
                  <a:t>        2016-2017       2017-2018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7532992"/>
        <c:crosses val="autoZero"/>
        <c:auto val="1"/>
        <c:lblAlgn val="ctr"/>
        <c:lblOffset val="100"/>
        <c:noMultiLvlLbl val="0"/>
      </c:catAx>
      <c:valAx>
        <c:axId val="227532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7534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A9724-46F4-4CF5-954E-155B688FD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Natasha Savkina</cp:lastModifiedBy>
  <cp:revision>13</cp:revision>
  <cp:lastPrinted>2018-06-10T12:19:00Z</cp:lastPrinted>
  <dcterms:created xsi:type="dcterms:W3CDTF">2018-06-10T12:17:00Z</dcterms:created>
  <dcterms:modified xsi:type="dcterms:W3CDTF">2019-04-17T13:38:00Z</dcterms:modified>
</cp:coreProperties>
</file>